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1C" w:rsidRPr="0027131C" w:rsidRDefault="0027131C" w:rsidP="0027131C">
      <w:pPr>
        <w:spacing w:before="81" w:line="240" w:lineRule="auto"/>
        <w:ind w:left="1220" w:right="1217"/>
        <w:jc w:val="center"/>
        <w:rPr>
          <w:rFonts w:ascii="Gill Sans MT" w:hAnsi="Gill Sans MT"/>
        </w:rPr>
      </w:pPr>
      <w:r w:rsidRPr="0027131C">
        <w:rPr>
          <w:rFonts w:ascii="Gill Sans MT" w:hAnsi="Gill Sans MT"/>
        </w:rPr>
        <w:t>ANEXO III</w:t>
      </w:r>
    </w:p>
    <w:p w:rsidR="005071B9" w:rsidRDefault="005071B9" w:rsidP="005071B9">
      <w:pPr>
        <w:spacing w:before="81" w:line="240" w:lineRule="auto"/>
        <w:ind w:left="1220" w:right="1217"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(</w:t>
      </w:r>
      <w:r>
        <w:rPr>
          <w:rFonts w:ascii="Gill Sans MT" w:hAnsi="Gill Sans MT"/>
          <w:i/>
          <w:sz w:val="20"/>
          <w:szCs w:val="20"/>
        </w:rPr>
        <w:t xml:space="preserve">a que se refere o </w:t>
      </w:r>
      <w:proofErr w:type="spellStart"/>
      <w:r>
        <w:rPr>
          <w:rFonts w:ascii="Gill Sans MT" w:hAnsi="Gill Sans MT"/>
          <w:i/>
          <w:sz w:val="20"/>
          <w:szCs w:val="20"/>
        </w:rPr>
        <w:t>art</w:t>
      </w:r>
      <w:proofErr w:type="spellEnd"/>
      <w:r>
        <w:rPr>
          <w:rFonts w:ascii="Gill Sans MT" w:hAnsi="Gill Sans MT"/>
          <w:i/>
          <w:sz w:val="20"/>
          <w:szCs w:val="20"/>
        </w:rPr>
        <w:t>. 1</w:t>
      </w:r>
      <w:r w:rsidR="00256E07">
        <w:rPr>
          <w:rFonts w:ascii="Gill Sans MT" w:hAnsi="Gill Sans MT"/>
          <w:i/>
          <w:sz w:val="20"/>
          <w:szCs w:val="20"/>
        </w:rPr>
        <w:t>2.</w:t>
      </w:r>
      <w:r>
        <w:rPr>
          <w:rFonts w:ascii="Gill Sans MT" w:hAnsi="Gill Sans MT"/>
          <w:i/>
          <w:sz w:val="20"/>
          <w:szCs w:val="20"/>
        </w:rPr>
        <w:t>º do Regulamento Eleitoral</w:t>
      </w:r>
      <w:r>
        <w:rPr>
          <w:rFonts w:ascii="Gill Sans MT" w:hAnsi="Gill Sans MT"/>
          <w:sz w:val="20"/>
          <w:szCs w:val="20"/>
        </w:rPr>
        <w:t>)</w:t>
      </w:r>
    </w:p>
    <w:p w:rsidR="0027131C" w:rsidRDefault="0027131C" w:rsidP="0027131C">
      <w:pPr>
        <w:spacing w:before="81" w:line="268" w:lineRule="auto"/>
        <w:ind w:left="1220" w:right="1217"/>
        <w:jc w:val="center"/>
        <w:rPr>
          <w:rFonts w:ascii="Gill Sans MT" w:hAnsi="Gill Sans MT"/>
          <w:sz w:val="20"/>
          <w:szCs w:val="20"/>
        </w:rPr>
      </w:pPr>
    </w:p>
    <w:p w:rsidR="0027131C" w:rsidRPr="0027131C" w:rsidRDefault="00BE71A0" w:rsidP="0027131C">
      <w:pPr>
        <w:spacing w:before="81" w:line="268" w:lineRule="auto"/>
        <w:ind w:left="1220" w:right="1217"/>
        <w:jc w:val="center"/>
        <w:rPr>
          <w:rFonts w:ascii="Gill Sans MT" w:hAnsi="Gill Sans MT"/>
          <w:b/>
          <w:sz w:val="26"/>
          <w:szCs w:val="26"/>
        </w:rPr>
      </w:pPr>
      <w:bookmarkStart w:id="0" w:name="_Hlk70379966"/>
      <w:r>
        <w:rPr>
          <w:rFonts w:ascii="Gill Sans MT" w:hAnsi="Gill Sans MT"/>
          <w:b/>
          <w:w w:val="105"/>
          <w:sz w:val="26"/>
          <w:szCs w:val="26"/>
        </w:rPr>
        <w:t>ASSEMBLEIA DA FACULDADE</w:t>
      </w:r>
    </w:p>
    <w:p w:rsidR="003D5C7B" w:rsidRDefault="0027131C" w:rsidP="003D5C7B">
      <w:pPr>
        <w:ind w:right="-1"/>
        <w:jc w:val="center"/>
        <w:rPr>
          <w:rFonts w:ascii="Gill Sans MT" w:hAnsi="Gill Sans MT"/>
          <w:spacing w:val="-15"/>
        </w:rPr>
      </w:pPr>
      <w:bookmarkStart w:id="1" w:name="_GoBack"/>
      <w:bookmarkEnd w:id="1"/>
      <w:r w:rsidRPr="0027131C">
        <w:rPr>
          <w:rFonts w:ascii="Gill Sans MT" w:hAnsi="Gill Sans MT"/>
        </w:rPr>
        <w:t>ELEIÇÃO</w:t>
      </w:r>
      <w:r w:rsidRPr="0027131C">
        <w:rPr>
          <w:rFonts w:ascii="Gill Sans MT" w:hAnsi="Gill Sans MT"/>
          <w:spacing w:val="-16"/>
        </w:rPr>
        <w:t xml:space="preserve"> </w:t>
      </w:r>
      <w:r w:rsidRPr="0027131C">
        <w:rPr>
          <w:rFonts w:ascii="Gill Sans MT" w:hAnsi="Gill Sans MT"/>
        </w:rPr>
        <w:t>DO</w:t>
      </w:r>
      <w:r w:rsidRPr="0027131C">
        <w:rPr>
          <w:rFonts w:ascii="Gill Sans MT" w:hAnsi="Gill Sans MT"/>
          <w:spacing w:val="-15"/>
        </w:rPr>
        <w:t xml:space="preserve"> </w:t>
      </w:r>
      <w:r w:rsidRPr="0027131C">
        <w:rPr>
          <w:rFonts w:ascii="Gill Sans MT" w:hAnsi="Gill Sans MT"/>
        </w:rPr>
        <w:t>REPRESENTANTE</w:t>
      </w:r>
      <w:r w:rsidRPr="0027131C">
        <w:rPr>
          <w:rFonts w:ascii="Gill Sans MT" w:hAnsi="Gill Sans MT"/>
          <w:spacing w:val="-15"/>
        </w:rPr>
        <w:t xml:space="preserve"> </w:t>
      </w:r>
      <w:r w:rsidRPr="0027131C">
        <w:rPr>
          <w:rFonts w:ascii="Gill Sans MT" w:hAnsi="Gill Sans MT"/>
        </w:rPr>
        <w:t>DOS</w:t>
      </w:r>
      <w:r w:rsidR="006B6673">
        <w:rPr>
          <w:rFonts w:ascii="Gill Sans MT" w:hAnsi="Gill Sans MT"/>
          <w:spacing w:val="-15"/>
        </w:rPr>
        <w:t xml:space="preserve"> </w:t>
      </w:r>
      <w:r w:rsidR="00FA42C4">
        <w:rPr>
          <w:rFonts w:ascii="Gill Sans MT" w:hAnsi="Gill Sans MT"/>
          <w:spacing w:val="-15"/>
        </w:rPr>
        <w:t xml:space="preserve">ESTUDANTES </w:t>
      </w:r>
    </w:p>
    <w:p w:rsidR="007032FF" w:rsidRPr="0027131C" w:rsidRDefault="00BE71A0" w:rsidP="00FA42C4">
      <w:pPr>
        <w:ind w:right="-1"/>
        <w:jc w:val="center"/>
        <w:rPr>
          <w:rFonts w:ascii="Gill Sans MT" w:hAnsi="Gill Sans MT"/>
        </w:rPr>
      </w:pPr>
      <w:r w:rsidRPr="00BE71A0">
        <w:rPr>
          <w:rFonts w:ascii="Gill Sans MT" w:hAnsi="Gill Sans MT"/>
        </w:rPr>
        <w:t xml:space="preserve">DO </w:t>
      </w:r>
      <w:r w:rsidR="00484F6C">
        <w:rPr>
          <w:rFonts w:ascii="Gill Sans MT" w:hAnsi="Gill Sans MT"/>
        </w:rPr>
        <w:t>3</w:t>
      </w:r>
      <w:r w:rsidRPr="00BE71A0">
        <w:rPr>
          <w:rFonts w:ascii="Gill Sans MT" w:hAnsi="Gill Sans MT"/>
        </w:rPr>
        <w:t>.º CICLOS DE ESTUDOS</w:t>
      </w:r>
    </w:p>
    <w:p w:rsidR="0027131C" w:rsidRDefault="0027131C" w:rsidP="0027131C">
      <w:pPr>
        <w:pStyle w:val="Corpodetexto"/>
        <w:spacing w:before="1"/>
        <w:ind w:left="1218" w:right="1217"/>
        <w:jc w:val="center"/>
        <w:rPr>
          <w:rFonts w:ascii="Gill Sans MT" w:hAnsi="Gill Sans MT"/>
          <w:sz w:val="26"/>
          <w:szCs w:val="26"/>
          <w:lang w:val="pt-PT"/>
        </w:rPr>
      </w:pPr>
      <w:r w:rsidRPr="0027131C">
        <w:rPr>
          <w:rFonts w:ascii="Gill Sans MT" w:hAnsi="Gill Sans MT"/>
          <w:b/>
          <w:sz w:val="26"/>
          <w:szCs w:val="26"/>
          <w:lang w:val="pt-PT"/>
        </w:rPr>
        <w:t>LISTA [número, letra ou sigla]</w:t>
      </w:r>
      <w:bookmarkEnd w:id="0"/>
      <w:r>
        <w:rPr>
          <w:rStyle w:val="Refdenotaderodap"/>
          <w:rFonts w:ascii="Gill Sans MT" w:hAnsi="Gill Sans MT"/>
          <w:lang w:val="pt-PT"/>
        </w:rPr>
        <w:footnoteReference w:id="1"/>
      </w:r>
    </w:p>
    <w:p w:rsidR="0027131C" w:rsidRDefault="0027131C" w:rsidP="0027131C">
      <w:pPr>
        <w:pStyle w:val="Corpodetexto"/>
        <w:spacing w:before="1" w:line="360" w:lineRule="auto"/>
        <w:ind w:left="284" w:right="1217"/>
        <w:jc w:val="both"/>
        <w:rPr>
          <w:rFonts w:ascii="Gill Sans MT" w:hAnsi="Gill Sans MT"/>
          <w:lang w:val="pt-PT"/>
        </w:rPr>
      </w:pPr>
    </w:p>
    <w:tbl>
      <w:tblPr>
        <w:tblStyle w:val="TableNormal1"/>
        <w:tblW w:w="88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4"/>
        <w:gridCol w:w="2411"/>
      </w:tblGrid>
      <w:tr w:rsidR="0027131C" w:rsidTr="007032FF">
        <w:trPr>
          <w:trHeight w:val="677"/>
        </w:trPr>
        <w:tc>
          <w:tcPr>
            <w:tcW w:w="8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31C" w:rsidRDefault="0027131C">
            <w:pPr>
              <w:pStyle w:val="Corpodetexto"/>
              <w:spacing w:before="1"/>
              <w:ind w:left="284" w:right="282"/>
              <w:jc w:val="center"/>
              <w:rPr>
                <w:rFonts w:ascii="Gill Sans MT" w:hAnsi="Gill Sans MT"/>
                <w:sz w:val="22"/>
                <w:szCs w:val="22"/>
                <w:lang w:val="pt-PT"/>
              </w:rPr>
            </w:pPr>
            <w:r>
              <w:rPr>
                <w:rFonts w:ascii="Gill Sans MT" w:hAnsi="Gill Sans MT"/>
                <w:i/>
                <w:sz w:val="22"/>
                <w:szCs w:val="22"/>
              </w:rPr>
              <w:t>EFETIVOS</w:t>
            </w:r>
            <w:r>
              <w:rPr>
                <w:rStyle w:val="Refdenotaderodap"/>
                <w:rFonts w:ascii="Gill Sans MT" w:hAnsi="Gill Sans MT"/>
                <w:i/>
                <w:sz w:val="22"/>
                <w:szCs w:val="22"/>
              </w:rPr>
              <w:footnoteReference w:id="2"/>
            </w:r>
          </w:p>
          <w:p w:rsidR="0027131C" w:rsidRDefault="0027131C">
            <w:pPr>
              <w:spacing w:after="0" w:line="240" w:lineRule="auto"/>
              <w:ind w:left="284" w:right="282"/>
              <w:jc w:val="center"/>
              <w:rPr>
                <w:rFonts w:ascii="Gill Sans MT" w:hAnsi="Gill Sans MT"/>
              </w:rPr>
            </w:pPr>
          </w:p>
        </w:tc>
      </w:tr>
      <w:tr w:rsidR="0027131C" w:rsidTr="007032FF">
        <w:trPr>
          <w:trHeight w:val="794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1C" w:rsidRDefault="0027131C">
            <w:pPr>
              <w:spacing w:after="0" w:line="240" w:lineRule="auto"/>
              <w:ind w:left="284" w:right="282"/>
              <w:jc w:val="center"/>
              <w:rPr>
                <w:rFonts w:ascii="Gill Sans MT" w:hAnsi="Gill Sans MT"/>
                <w:w w:val="105"/>
              </w:rPr>
            </w:pPr>
            <w:r>
              <w:rPr>
                <w:rFonts w:ascii="Gill Sans MT" w:hAnsi="Gill Sans MT"/>
                <w:w w:val="105"/>
              </w:rPr>
              <w:t>Nome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1C" w:rsidRPr="00022B31" w:rsidRDefault="0027131C" w:rsidP="00022B31">
            <w:pPr>
              <w:spacing w:after="0" w:line="240" w:lineRule="auto"/>
              <w:ind w:left="284" w:right="282"/>
              <w:jc w:val="center"/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  <w:w w:val="105"/>
              </w:rPr>
              <w:t>N.º</w:t>
            </w:r>
            <w:proofErr w:type="gramEnd"/>
            <w:r>
              <w:rPr>
                <w:rFonts w:ascii="Gill Sans MT" w:hAnsi="Gill Sans MT"/>
                <w:w w:val="105"/>
              </w:rPr>
              <w:t xml:space="preserve"> </w:t>
            </w:r>
            <w:proofErr w:type="spellStart"/>
            <w:r w:rsidR="00264F6D">
              <w:rPr>
                <w:rFonts w:ascii="Gill Sans MT" w:hAnsi="Gill Sans MT"/>
                <w:spacing w:val="-4"/>
                <w:w w:val="105"/>
              </w:rPr>
              <w:t>E</w:t>
            </w:r>
            <w:r w:rsidR="00FA42C4">
              <w:rPr>
                <w:rFonts w:ascii="Gill Sans MT" w:hAnsi="Gill Sans MT"/>
                <w:spacing w:val="-4"/>
                <w:w w:val="105"/>
              </w:rPr>
              <w:t>studante</w:t>
            </w:r>
            <w:proofErr w:type="spellEnd"/>
          </w:p>
        </w:tc>
      </w:tr>
      <w:tr w:rsidR="0063643D" w:rsidTr="0063643D">
        <w:trPr>
          <w:trHeight w:val="277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43D" w:rsidRDefault="0063643D" w:rsidP="0063643D">
            <w:pPr>
              <w:spacing w:after="0" w:line="240" w:lineRule="auto"/>
              <w:ind w:left="284" w:right="282"/>
              <w:rPr>
                <w:rFonts w:ascii="Gill Sans MT" w:hAnsi="Gill Sans MT"/>
                <w:w w:val="105"/>
              </w:rPr>
            </w:pPr>
            <w:r>
              <w:rPr>
                <w:rFonts w:ascii="Gill Sans MT" w:hAnsi="Gill Sans MT"/>
                <w:w w:val="105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43D" w:rsidRDefault="0063643D" w:rsidP="00022B31">
            <w:pPr>
              <w:spacing w:after="0" w:line="240" w:lineRule="auto"/>
              <w:ind w:left="284" w:right="282"/>
              <w:jc w:val="center"/>
              <w:rPr>
                <w:rFonts w:ascii="Gill Sans MT" w:hAnsi="Gill Sans MT"/>
                <w:w w:val="105"/>
              </w:rPr>
            </w:pPr>
          </w:p>
        </w:tc>
      </w:tr>
    </w:tbl>
    <w:p w:rsidR="0027131C" w:rsidRDefault="0027131C" w:rsidP="00022B31">
      <w:pPr>
        <w:pStyle w:val="Corpodetexto"/>
        <w:ind w:right="282"/>
        <w:rPr>
          <w:rFonts w:ascii="Gill Sans MT" w:hAnsi="Gill Sans MT"/>
          <w:sz w:val="18"/>
          <w:szCs w:val="18"/>
          <w:lang w:val="pt-PT"/>
        </w:rPr>
      </w:pPr>
    </w:p>
    <w:p w:rsidR="0027131C" w:rsidRDefault="0027131C" w:rsidP="0027131C">
      <w:pPr>
        <w:spacing w:line="240" w:lineRule="auto"/>
        <w:ind w:left="284" w:right="282"/>
        <w:rPr>
          <w:rFonts w:ascii="Gill Sans MT" w:hAnsi="Gill Sans MT"/>
        </w:rPr>
      </w:pPr>
    </w:p>
    <w:tbl>
      <w:tblPr>
        <w:tblStyle w:val="TableNormal1"/>
        <w:tblW w:w="88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4"/>
        <w:gridCol w:w="2411"/>
      </w:tblGrid>
      <w:tr w:rsidR="0027131C" w:rsidTr="007032FF">
        <w:trPr>
          <w:trHeight w:val="564"/>
        </w:trPr>
        <w:tc>
          <w:tcPr>
            <w:tcW w:w="8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31C" w:rsidRDefault="0027131C">
            <w:pPr>
              <w:spacing w:after="0" w:line="240" w:lineRule="auto"/>
              <w:ind w:left="284" w:right="282"/>
              <w:jc w:val="center"/>
              <w:rPr>
                <w:rFonts w:ascii="Gill Sans MT" w:hAnsi="Gill Sans MT"/>
              </w:rPr>
            </w:pPr>
            <w:r>
              <w:rPr>
                <w:rFonts w:ascii="Gill Sans MT" w:eastAsia="Times New Roman" w:hAnsi="Gill Sans MT"/>
                <w:i/>
              </w:rPr>
              <w:t>SUPLENTES</w:t>
            </w:r>
            <w:r>
              <w:rPr>
                <w:rStyle w:val="Refdenotaderodap"/>
                <w:rFonts w:ascii="Gill Sans MT" w:hAnsi="Gill Sans MT"/>
              </w:rPr>
              <w:footnoteReference w:id="3"/>
            </w:r>
          </w:p>
          <w:p w:rsidR="0027131C" w:rsidRDefault="0027131C">
            <w:pPr>
              <w:spacing w:after="0" w:line="240" w:lineRule="auto"/>
              <w:ind w:left="284" w:right="282"/>
              <w:jc w:val="center"/>
              <w:rPr>
                <w:rFonts w:ascii="Gill Sans MT" w:hAnsi="Gill Sans MT"/>
                <w:w w:val="105"/>
              </w:rPr>
            </w:pPr>
          </w:p>
        </w:tc>
      </w:tr>
      <w:tr w:rsidR="0027131C" w:rsidTr="007032FF">
        <w:trPr>
          <w:trHeight w:val="794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1C" w:rsidRDefault="0027131C">
            <w:pPr>
              <w:spacing w:after="0" w:line="240" w:lineRule="auto"/>
              <w:ind w:left="284" w:right="282"/>
              <w:jc w:val="center"/>
              <w:rPr>
                <w:rFonts w:ascii="Gill Sans MT" w:hAnsi="Gill Sans MT"/>
                <w:w w:val="105"/>
              </w:rPr>
            </w:pPr>
            <w:r>
              <w:rPr>
                <w:rFonts w:ascii="Gill Sans MT" w:hAnsi="Gill Sans MT"/>
                <w:w w:val="105"/>
              </w:rPr>
              <w:t>Nome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1C" w:rsidRDefault="0027131C" w:rsidP="00022B31">
            <w:pPr>
              <w:spacing w:after="0" w:line="240" w:lineRule="auto"/>
              <w:ind w:left="284" w:right="282"/>
              <w:jc w:val="center"/>
              <w:rPr>
                <w:rFonts w:ascii="Gill Sans MT" w:hAnsi="Gill Sans MT"/>
                <w:w w:val="105"/>
              </w:rPr>
            </w:pPr>
            <w:proofErr w:type="gramStart"/>
            <w:r>
              <w:rPr>
                <w:rFonts w:ascii="Gill Sans MT" w:hAnsi="Gill Sans MT"/>
                <w:w w:val="105"/>
              </w:rPr>
              <w:t>N.º</w:t>
            </w:r>
            <w:proofErr w:type="gramEnd"/>
            <w:r>
              <w:rPr>
                <w:rFonts w:ascii="Gill Sans MT" w:hAnsi="Gill Sans MT"/>
                <w:w w:val="105"/>
              </w:rPr>
              <w:t xml:space="preserve"> </w:t>
            </w:r>
            <w:proofErr w:type="spellStart"/>
            <w:r w:rsidR="00264F6D">
              <w:rPr>
                <w:rFonts w:ascii="Gill Sans MT" w:hAnsi="Gill Sans MT"/>
                <w:w w:val="105"/>
              </w:rPr>
              <w:t>E</w:t>
            </w:r>
            <w:r w:rsidR="00FA42C4">
              <w:rPr>
                <w:rFonts w:ascii="Gill Sans MT" w:hAnsi="Gill Sans MT"/>
                <w:w w:val="105"/>
              </w:rPr>
              <w:t>studante</w:t>
            </w:r>
            <w:proofErr w:type="spellEnd"/>
          </w:p>
        </w:tc>
      </w:tr>
      <w:tr w:rsidR="0027131C" w:rsidTr="007032FF">
        <w:trPr>
          <w:trHeight w:val="316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1C" w:rsidRDefault="000E4795">
            <w:pPr>
              <w:pStyle w:val="TableParagraph"/>
              <w:ind w:left="284" w:right="282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1C" w:rsidRDefault="0027131C">
            <w:pPr>
              <w:pStyle w:val="TableParagraph"/>
              <w:ind w:left="284" w:right="282"/>
              <w:rPr>
                <w:rFonts w:ascii="Gill Sans MT" w:hAnsi="Gill Sans MT"/>
              </w:rPr>
            </w:pPr>
          </w:p>
        </w:tc>
      </w:tr>
      <w:tr w:rsidR="00022B31" w:rsidTr="007032FF">
        <w:trPr>
          <w:trHeight w:val="316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31" w:rsidRDefault="000E4795">
            <w:pPr>
              <w:pStyle w:val="TableParagraph"/>
              <w:ind w:left="284" w:right="282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31" w:rsidRDefault="00022B31">
            <w:pPr>
              <w:pStyle w:val="TableParagraph"/>
              <w:ind w:left="284" w:right="282"/>
              <w:rPr>
                <w:rFonts w:ascii="Gill Sans MT" w:hAnsi="Gill Sans MT"/>
              </w:rPr>
            </w:pPr>
          </w:p>
        </w:tc>
      </w:tr>
      <w:tr w:rsidR="00022B31" w:rsidTr="007032FF">
        <w:trPr>
          <w:trHeight w:val="316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31" w:rsidRDefault="000E4795">
            <w:pPr>
              <w:pStyle w:val="TableParagraph"/>
              <w:ind w:left="284" w:right="282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31" w:rsidRDefault="00022B31">
            <w:pPr>
              <w:pStyle w:val="TableParagraph"/>
              <w:ind w:left="284" w:right="282"/>
              <w:rPr>
                <w:rFonts w:ascii="Gill Sans MT" w:hAnsi="Gill Sans MT"/>
              </w:rPr>
            </w:pPr>
          </w:p>
        </w:tc>
      </w:tr>
    </w:tbl>
    <w:p w:rsidR="0027131C" w:rsidRDefault="0027131C" w:rsidP="0027131C">
      <w:pPr>
        <w:pStyle w:val="Corpodetexto"/>
        <w:ind w:left="284" w:right="282"/>
        <w:rPr>
          <w:rFonts w:ascii="Gill Sans MT" w:hAnsi="Gill Sans MT"/>
          <w:sz w:val="18"/>
          <w:szCs w:val="18"/>
          <w:lang w:val="pt-PT"/>
        </w:rPr>
      </w:pPr>
    </w:p>
    <w:p w:rsidR="0027131C" w:rsidRDefault="0027131C" w:rsidP="0027131C">
      <w:pPr>
        <w:pStyle w:val="Corpodetexto"/>
        <w:ind w:left="284" w:right="282"/>
        <w:rPr>
          <w:rFonts w:ascii="Gill Sans MT" w:hAnsi="Gill Sans MT"/>
          <w:sz w:val="18"/>
          <w:szCs w:val="18"/>
          <w:lang w:val="pt-PT"/>
        </w:rPr>
      </w:pPr>
    </w:p>
    <w:p w:rsidR="00013DAB" w:rsidRPr="0027131C" w:rsidRDefault="00013DAB">
      <w:pPr>
        <w:rPr>
          <w:rFonts w:ascii="Gill Sans MT" w:eastAsia="Times New Roman" w:hAnsi="Gill Sans MT"/>
        </w:rPr>
      </w:pPr>
    </w:p>
    <w:sectPr w:rsidR="00013DAB" w:rsidRPr="0027131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9FE" w:rsidRDefault="00B029FE" w:rsidP="0027131C">
      <w:pPr>
        <w:spacing w:after="0" w:line="240" w:lineRule="auto"/>
      </w:pPr>
      <w:r>
        <w:separator/>
      </w:r>
    </w:p>
  </w:endnote>
  <w:endnote w:type="continuationSeparator" w:id="0">
    <w:p w:rsidR="00B029FE" w:rsidRDefault="00B029FE" w:rsidP="002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9FE" w:rsidRDefault="00B029FE" w:rsidP="0027131C">
      <w:pPr>
        <w:spacing w:after="0" w:line="240" w:lineRule="auto"/>
      </w:pPr>
      <w:r>
        <w:separator/>
      </w:r>
    </w:p>
  </w:footnote>
  <w:footnote w:type="continuationSeparator" w:id="0">
    <w:p w:rsidR="00B029FE" w:rsidRDefault="00B029FE" w:rsidP="0027131C">
      <w:pPr>
        <w:spacing w:after="0" w:line="240" w:lineRule="auto"/>
      </w:pPr>
      <w:r>
        <w:continuationSeparator/>
      </w:r>
    </w:p>
  </w:footnote>
  <w:footnote w:id="1">
    <w:p w:rsidR="0027131C" w:rsidRDefault="0027131C" w:rsidP="00264F6D">
      <w:pPr>
        <w:pStyle w:val="Textodenotaderodap"/>
        <w:tabs>
          <w:tab w:val="left" w:pos="142"/>
        </w:tabs>
        <w:ind w:left="142" w:hanging="142"/>
        <w:jc w:val="both"/>
        <w:rPr>
          <w:sz w:val="14"/>
          <w:szCs w:val="14"/>
        </w:rPr>
      </w:pPr>
      <w:r>
        <w:rPr>
          <w:rStyle w:val="Refdenotaderodap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 w:rsidR="00264F6D">
        <w:rPr>
          <w:sz w:val="14"/>
          <w:szCs w:val="14"/>
        </w:rPr>
        <w:tab/>
      </w:r>
      <w:r>
        <w:rPr>
          <w:sz w:val="14"/>
          <w:szCs w:val="14"/>
        </w:rPr>
        <w:t>Cada uma das listas entregues deve identificar‐se através de um número, de uma letra ou de uma sigla próprios.</w:t>
      </w:r>
    </w:p>
  </w:footnote>
  <w:footnote w:id="2">
    <w:p w:rsidR="0027131C" w:rsidRDefault="0027131C" w:rsidP="00264F6D">
      <w:pPr>
        <w:pStyle w:val="Textodenotaderodap"/>
        <w:tabs>
          <w:tab w:val="left" w:pos="142"/>
        </w:tabs>
        <w:ind w:left="142" w:hanging="142"/>
        <w:jc w:val="both"/>
        <w:rPr>
          <w:sz w:val="14"/>
          <w:szCs w:val="14"/>
        </w:rPr>
      </w:pPr>
      <w:r>
        <w:rPr>
          <w:rStyle w:val="Refdenotaderodap"/>
          <w:sz w:val="14"/>
          <w:szCs w:val="14"/>
        </w:rPr>
        <w:footnoteRef/>
      </w:r>
      <w:r w:rsidR="00264F6D">
        <w:rPr>
          <w:sz w:val="14"/>
          <w:szCs w:val="14"/>
        </w:rPr>
        <w:t xml:space="preserve"> </w:t>
      </w:r>
      <w:r w:rsidR="00264F6D">
        <w:rPr>
          <w:sz w:val="14"/>
          <w:szCs w:val="14"/>
        </w:rPr>
        <w:tab/>
      </w:r>
      <w:r>
        <w:rPr>
          <w:sz w:val="14"/>
          <w:szCs w:val="14"/>
        </w:rPr>
        <w:t xml:space="preserve">As listas dos candidatos concorrentes devem integrar um número de elementos efetivos igual ao dos lugares que caibam ao respetivo corpo no órgão em causa e obedecer aos critérios de representação equilibrada previstos no </w:t>
      </w:r>
      <w:proofErr w:type="spellStart"/>
      <w:r>
        <w:rPr>
          <w:sz w:val="14"/>
          <w:szCs w:val="14"/>
        </w:rPr>
        <w:t>art</w:t>
      </w:r>
      <w:proofErr w:type="spellEnd"/>
      <w:r>
        <w:rPr>
          <w:sz w:val="14"/>
          <w:szCs w:val="14"/>
        </w:rPr>
        <w:t>. 1</w:t>
      </w:r>
      <w:r w:rsidR="00256E07">
        <w:rPr>
          <w:sz w:val="14"/>
          <w:szCs w:val="14"/>
        </w:rPr>
        <w:t>3.º</w:t>
      </w:r>
      <w:r>
        <w:rPr>
          <w:sz w:val="14"/>
          <w:szCs w:val="14"/>
        </w:rPr>
        <w:t xml:space="preserve"> do Regulamento Eleitoral.</w:t>
      </w:r>
    </w:p>
  </w:footnote>
  <w:footnote w:id="3">
    <w:p w:rsidR="0027131C" w:rsidRDefault="0027131C" w:rsidP="00264F6D">
      <w:pPr>
        <w:pStyle w:val="Textodenotaderodap"/>
        <w:tabs>
          <w:tab w:val="left" w:pos="142"/>
        </w:tabs>
        <w:ind w:left="142" w:hanging="142"/>
        <w:jc w:val="both"/>
        <w:rPr>
          <w:sz w:val="14"/>
          <w:szCs w:val="14"/>
        </w:rPr>
      </w:pPr>
      <w:r>
        <w:rPr>
          <w:rStyle w:val="Refdenotaderodap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 w:rsidR="00264F6D">
        <w:rPr>
          <w:sz w:val="14"/>
          <w:szCs w:val="14"/>
        </w:rPr>
        <w:tab/>
      </w:r>
      <w:r>
        <w:rPr>
          <w:sz w:val="14"/>
          <w:szCs w:val="14"/>
        </w:rPr>
        <w:t>As listas dos candidatos concorrentes devem integrar o número de elementos suplentes indicado no artigo 1</w:t>
      </w:r>
      <w:r w:rsidR="00256E07">
        <w:rPr>
          <w:sz w:val="14"/>
          <w:szCs w:val="14"/>
        </w:rPr>
        <w:t>2.º</w:t>
      </w:r>
      <w:r>
        <w:rPr>
          <w:sz w:val="14"/>
          <w:szCs w:val="14"/>
        </w:rPr>
        <w:t xml:space="preserve"> e obedecer aos critérios de representação equilibrada previstos no </w:t>
      </w:r>
      <w:proofErr w:type="spellStart"/>
      <w:r>
        <w:rPr>
          <w:sz w:val="14"/>
          <w:szCs w:val="14"/>
        </w:rPr>
        <w:t>art</w:t>
      </w:r>
      <w:proofErr w:type="spellEnd"/>
      <w:r>
        <w:rPr>
          <w:sz w:val="14"/>
          <w:szCs w:val="14"/>
        </w:rPr>
        <w:t>. 1</w:t>
      </w:r>
      <w:r w:rsidR="00256E07">
        <w:rPr>
          <w:sz w:val="14"/>
          <w:szCs w:val="14"/>
        </w:rPr>
        <w:t>3.º</w:t>
      </w:r>
      <w:r>
        <w:rPr>
          <w:sz w:val="14"/>
          <w:szCs w:val="14"/>
        </w:rPr>
        <w:t>, ambos do Regulamento Eleitoral.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31C" w:rsidRDefault="0027131C" w:rsidP="0027131C">
    <w:pPr>
      <w:pStyle w:val="Cabealho"/>
      <w:jc w:val="center"/>
    </w:pPr>
    <w:r>
      <w:rPr>
        <w:noProof/>
      </w:rPr>
      <w:drawing>
        <wp:inline distT="0" distB="0" distL="0" distR="0" wp14:anchorId="39C54933" wp14:editId="60960CCE">
          <wp:extent cx="1525905" cy="11582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62" b="12790"/>
                  <a:stretch/>
                </pic:blipFill>
                <pic:spPr bwMode="auto">
                  <a:xfrm>
                    <a:off x="0" y="0"/>
                    <a:ext cx="1525905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7131C" w:rsidRDefault="00271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C"/>
    <w:rsid w:val="00013DAB"/>
    <w:rsid w:val="00022B31"/>
    <w:rsid w:val="000E4795"/>
    <w:rsid w:val="002267C6"/>
    <w:rsid w:val="00256E07"/>
    <w:rsid w:val="00264F6D"/>
    <w:rsid w:val="0027131C"/>
    <w:rsid w:val="003D5C7B"/>
    <w:rsid w:val="00414D63"/>
    <w:rsid w:val="00420593"/>
    <w:rsid w:val="00484F6C"/>
    <w:rsid w:val="005071B9"/>
    <w:rsid w:val="00585F95"/>
    <w:rsid w:val="0063643D"/>
    <w:rsid w:val="006631A5"/>
    <w:rsid w:val="006A7A94"/>
    <w:rsid w:val="006B6673"/>
    <w:rsid w:val="007032FF"/>
    <w:rsid w:val="00860420"/>
    <w:rsid w:val="009115FD"/>
    <w:rsid w:val="00B029FE"/>
    <w:rsid w:val="00BE71A0"/>
    <w:rsid w:val="00D029C1"/>
    <w:rsid w:val="00D10FF6"/>
    <w:rsid w:val="00EB732E"/>
    <w:rsid w:val="00EE4C18"/>
    <w:rsid w:val="00F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521D"/>
  <w15:chartTrackingRefBased/>
  <w15:docId w15:val="{61CBDE55-41B9-4A14-B120-03560135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31C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7131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7131C"/>
    <w:rPr>
      <w:sz w:val="20"/>
      <w:szCs w:val="20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27131C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27131C"/>
    <w:rPr>
      <w:rFonts w:ascii="Times New Roman" w:eastAsia="Times New Roman" w:hAnsi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2713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7131C"/>
    <w:rPr>
      <w:vertAlign w:val="superscript"/>
    </w:rPr>
  </w:style>
  <w:style w:type="table" w:customStyle="1" w:styleId="TableNormal1">
    <w:name w:val="Table Normal1"/>
    <w:uiPriority w:val="2"/>
    <w:semiHidden/>
    <w:qFormat/>
    <w:rsid w:val="0027131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7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13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7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131C"/>
  </w:style>
  <w:style w:type="paragraph" w:styleId="Rodap">
    <w:name w:val="footer"/>
    <w:basedOn w:val="Normal"/>
    <w:link w:val="RodapCarter"/>
    <w:uiPriority w:val="99"/>
    <w:unhideWhenUsed/>
    <w:rsid w:val="0027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0146-c13c-40f7-8a9d-be5505fbbe5d" xsi:nil="true"/>
    <lcf76f155ced4ddcb4097134ff3c332f xmlns="f34daea3-1bbb-4378-b124-6125f0f627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D022A5C1294408EBDC6ED3E5495E6" ma:contentTypeVersion="12" ma:contentTypeDescription="Criar um novo documento." ma:contentTypeScope="" ma:versionID="e8f33b11f8c5135012fecdb7d17d8553">
  <xsd:schema xmlns:xsd="http://www.w3.org/2001/XMLSchema" xmlns:xs="http://www.w3.org/2001/XMLSchema" xmlns:p="http://schemas.microsoft.com/office/2006/metadata/properties" xmlns:ns2="f34daea3-1bbb-4378-b124-6125f0f62791" xmlns:ns3="77620146-c13c-40f7-8a9d-be5505fbbe5d" targetNamespace="http://schemas.microsoft.com/office/2006/metadata/properties" ma:root="true" ma:fieldsID="892701e01b7b86ded99273f83cb261f6" ns2:_="" ns3:_="">
    <xsd:import namespace="f34daea3-1bbb-4378-b124-6125f0f62791"/>
    <xsd:import namespace="77620146-c13c-40f7-8a9d-be5505fbbe5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aea3-1bbb-4378-b124-6125f0f6279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c3a666fd-dd3b-4cce-96ec-2ee377191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0146-c13c-40f7-8a9d-be5505fbbe5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d38c9-b968-4001-8fe8-ff065e3dcf35}" ma:internalName="TaxCatchAll" ma:showField="CatchAllData" ma:web="77620146-c13c-40f7-8a9d-be5505fbb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55D61-0F16-4915-82F0-2A1BD09DB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0C94A-8B09-4D0F-96F8-FC5F799BBC85}">
  <ds:schemaRefs>
    <ds:schemaRef ds:uri="http://schemas.microsoft.com/office/2006/metadata/properties"/>
    <ds:schemaRef ds:uri="http://schemas.microsoft.com/office/infopath/2007/PartnerControls"/>
    <ds:schemaRef ds:uri="77620146-c13c-40f7-8a9d-be5505fbbe5d"/>
    <ds:schemaRef ds:uri="f34daea3-1bbb-4378-b124-6125f0f62791"/>
  </ds:schemaRefs>
</ds:datastoreItem>
</file>

<file path=customXml/itemProps3.xml><?xml version="1.0" encoding="utf-8"?>
<ds:datastoreItem xmlns:ds="http://schemas.openxmlformats.org/officeDocument/2006/customXml" ds:itemID="{7AFE4DEF-9EF8-45FE-B72A-2178EEA9F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aea3-1bbb-4378-b124-6125f0f62791"/>
    <ds:schemaRef ds:uri="77620146-c13c-40f7-8a9d-be5505fb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Martins;Sara Alves</dc:creator>
  <cp:keywords/>
  <dc:description/>
  <cp:lastModifiedBy>Sara Alves</cp:lastModifiedBy>
  <cp:revision>2</cp:revision>
  <dcterms:created xsi:type="dcterms:W3CDTF">2025-09-16T14:19:00Z</dcterms:created>
  <dcterms:modified xsi:type="dcterms:W3CDTF">2025-09-16T14:19:00Z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0x010100E98D022A5C1294408EBDC6ED3E5495E6</vt:lpwstr>
  </property>
  <property fmtid="{D5CDD505-2E9C-101B-9397-08002B2CF9AE}" pid="3" name="Order">
    <vt:r8>10200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